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3868">
      <w:r w:rsidRPr="00EF3868">
        <w:t xml:space="preserve">22.04.2020г. </w:t>
      </w:r>
      <w:r>
        <w:t>Биология 5класс.</w:t>
      </w:r>
    </w:p>
    <w:p w:rsidR="00EF3868" w:rsidRPr="00EF3868" w:rsidRDefault="00EF3868">
      <w:r>
        <w:t>Тема. Плаун. Хвощи. Папоротники. Лабораторная работа №9. «</w:t>
      </w:r>
      <w:r w:rsidR="00FD705B">
        <w:t>Изучение строения спороносящего хвоща и спороносящего папоротника» Примеры папоротников, плаунов,хвощей, произрастающих на территории РТ, охраняемые растения.</w:t>
      </w:r>
      <w:r w:rsidR="00655308">
        <w:t xml:space="preserve">                                                                                                           </w:t>
      </w:r>
      <w:r w:rsidR="00FD705B">
        <w:t xml:space="preserve"> Сообщение темы. Работа с текстом параграфа ( письменно, записать в тетрадь  основные черты строения эти</w:t>
      </w:r>
      <w:r w:rsidR="0013102E">
        <w:t>х растений). Выполнить лаб./ рабо</w:t>
      </w:r>
      <w:r w:rsidR="00FD705B">
        <w:t xml:space="preserve">ту № 9. </w:t>
      </w:r>
      <w:r w:rsidR="0013102E">
        <w:t xml:space="preserve">Сделайте обоснование проделанной работы. Д/З.  учить параграф  21,зарисовать рис.  </w:t>
      </w:r>
      <w:r w:rsidR="00655308">
        <w:t>н</w:t>
      </w:r>
      <w:r w:rsidR="0013102E">
        <w:t xml:space="preserve">а стр.116, ответить на вопросы </w:t>
      </w:r>
      <w:r w:rsidR="00655308">
        <w:t xml:space="preserve">параграфа стр.117 ( письменно).   Подумайте над вопросом : Почему папоротники растут преимущественно во влажных тенистых местах?  </w:t>
      </w:r>
    </w:p>
    <w:sectPr w:rsidR="00EF3868" w:rsidRPr="00EF3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F3868"/>
    <w:rsid w:val="0013102E"/>
    <w:rsid w:val="00655308"/>
    <w:rsid w:val="00EF3868"/>
    <w:rsid w:val="00FD7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2020-04-22T08:49:00Z</dcterms:created>
  <dcterms:modified xsi:type="dcterms:W3CDTF">2020-04-22T09:23:00Z</dcterms:modified>
</cp:coreProperties>
</file>